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E1" w:rsidRDefault="009732E1" w:rsidP="00973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курса внеурочной деятельности </w:t>
      </w:r>
    </w:p>
    <w:p w:rsidR="009732E1" w:rsidRDefault="009732E1" w:rsidP="00973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«Подвижные игры»  1 - 4 класс.</w:t>
      </w:r>
    </w:p>
    <w:p w:rsidR="009732E1" w:rsidRPr="006319F9" w:rsidRDefault="009732E1" w:rsidP="009732E1">
      <w:pPr>
        <w:tabs>
          <w:tab w:val="num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6319F9">
        <w:rPr>
          <w:rFonts w:ascii="Times New Roman" w:hAnsi="Times New Roman"/>
          <w:sz w:val="24"/>
          <w:szCs w:val="24"/>
        </w:rPr>
        <w:t xml:space="preserve">Программа курса внеурочной деятельности разработана  в  соответствии  с   требованиями  Федерального государственного образовательного стандарта основного общего образования, </w:t>
      </w:r>
      <w:r w:rsidRPr="006319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 также на основе характеристики планируемых результатов духовно-нравственного развития, воспитания и социализации обучающихся, представленной в рабочей программе воспитания. </w:t>
      </w:r>
      <w:r w:rsidRPr="006319F9">
        <w:rPr>
          <w:rFonts w:ascii="Times New Roman" w:hAnsi="Times New Roman"/>
          <w:sz w:val="24"/>
          <w:szCs w:val="24"/>
        </w:rPr>
        <w:t xml:space="preserve">Ориентирована на обеспечение индивидуальных потребностей обучающихся и направлена на достижение     планируемых     результатов     освоения     Программы </w:t>
      </w:r>
      <w:r w:rsidRPr="006319F9">
        <w:rPr>
          <w:rFonts w:ascii="Times New Roman" w:hAnsi="Times New Roman"/>
          <w:color w:val="000000"/>
          <w:sz w:val="24"/>
          <w:szCs w:val="24"/>
        </w:rPr>
        <w:t xml:space="preserve">основного </w:t>
      </w:r>
      <w:r w:rsidRPr="006319F9">
        <w:rPr>
          <w:rFonts w:ascii="Times New Roman" w:hAnsi="Times New Roman"/>
          <w:sz w:val="24"/>
          <w:szCs w:val="24"/>
        </w:rPr>
        <w:t xml:space="preserve"> общего  образования  с  учётом  выбора  участниками образовательных  отношений  курсов  внеурочной  деятельности. Это  позволяет  обеспечить  единство  обязательных  требований ФГОС во всём пространстве школьного образования: не только на  уроке,  но  и  за  его  пределами. </w:t>
      </w:r>
    </w:p>
    <w:p w:rsidR="009732E1" w:rsidRDefault="009732E1" w:rsidP="009732E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Актуальность</w:t>
      </w:r>
      <w:r>
        <w:rPr>
          <w:rFonts w:ascii="Times New Roman" w:hAnsi="Times New Roman"/>
          <w:sz w:val="24"/>
          <w:szCs w:val="24"/>
        </w:rPr>
        <w:t xml:space="preserve"> данной программы состоит в том, чтобы создать условия для успешной  адаптации детей к обучению, сформировать у школьников начальных классов культуру движений, устойчивую мотивацию к занятиям ФК и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, к ЗОЖ, умение  организовать досуг совместно с друзьями  с применением игр с мячом. </w:t>
      </w:r>
    </w:p>
    <w:p w:rsidR="009732E1" w:rsidRDefault="009732E1" w:rsidP="00973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внеурочной деятельности по спортивно-оздоровительному направлению – это обучение школьников бережному отношению к своему здоровью, начиная с раннего детства. В современных условиях проблема сохранения здоровья детей чрезвычайно важна в связи с резким снижением процента здоровых детей. Может быть предложено много объяснений складывающейся ситуации. </w:t>
      </w:r>
    </w:p>
    <w:p w:rsidR="009732E1" w:rsidRDefault="009732E1" w:rsidP="00973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и неблагоприятная экологическая обстановка, и снижение уровня жизни, и нервно-психические нагрузки и т.д.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сохранения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</w:t>
      </w:r>
    </w:p>
    <w:p w:rsidR="009732E1" w:rsidRDefault="009732E1" w:rsidP="00973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> повышение уровня физического развития учащихся, развитие основных физических качеств, снятие психоэмоционального  напряжения у детей.</w:t>
      </w:r>
    </w:p>
    <w:p w:rsidR="009732E1" w:rsidRDefault="009732E1" w:rsidP="00973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> </w:t>
      </w:r>
    </w:p>
    <w:p w:rsidR="009732E1" w:rsidRDefault="009732E1" w:rsidP="009732E1">
      <w:pPr>
        <w:numPr>
          <w:ilvl w:val="0"/>
          <w:numId w:val="1"/>
        </w:numPr>
        <w:tabs>
          <w:tab w:val="num" w:pos="-567"/>
          <w:tab w:val="num" w:pos="-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подвижных игр родного края, страны, народов мира;</w:t>
      </w:r>
    </w:p>
    <w:p w:rsidR="009732E1" w:rsidRDefault="009732E1" w:rsidP="009732E1">
      <w:pPr>
        <w:numPr>
          <w:ilvl w:val="0"/>
          <w:numId w:val="1"/>
        </w:numPr>
        <w:tabs>
          <w:tab w:val="num" w:pos="-567"/>
          <w:tab w:val="num" w:pos="-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развитие интереса учащихся к систематическим занятиям физической культурой и спортом;</w:t>
      </w:r>
    </w:p>
    <w:p w:rsidR="009732E1" w:rsidRDefault="009732E1" w:rsidP="009732E1">
      <w:pPr>
        <w:numPr>
          <w:ilvl w:val="0"/>
          <w:numId w:val="1"/>
        </w:numPr>
        <w:tabs>
          <w:tab w:val="num" w:pos="-567"/>
          <w:tab w:val="num" w:pos="-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здорового образа жизни.</w:t>
      </w:r>
    </w:p>
    <w:p w:rsidR="009732E1" w:rsidRDefault="009732E1" w:rsidP="00973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Особенность выше указанных задач в том, чтобы проводить эту работу ненавязчиво, дать возможность детям отдохнуть, сменить вид деятельности и сделать мягкий переход от классно-урочной системы.</w:t>
      </w:r>
    </w:p>
    <w:p w:rsidR="009732E1" w:rsidRDefault="009732E1" w:rsidP="009732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Назначение программы</w:t>
      </w:r>
    </w:p>
    <w:p w:rsidR="009732E1" w:rsidRDefault="009732E1" w:rsidP="00973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внеурочной деятельности  «Подвижные игры» предназначена для младших школьников.  Программа рассчитана на 1 час в неделю (34 часов в год). </w:t>
      </w:r>
    </w:p>
    <w:p w:rsidR="009732E1" w:rsidRDefault="009732E1" w:rsidP="00973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 разработке программы учитывались психолого-педагогические закономерности детей младшего школьного возраста,  уровень предшествующей физической подготовки. Она представлена три  блока:  народные игры, игры на развитие психических процессов, подвижные игры. </w:t>
      </w:r>
    </w:p>
    <w:p w:rsidR="009732E1" w:rsidRDefault="009732E1" w:rsidP="009732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Ценностные ориентиры содержания курса </w:t>
      </w:r>
    </w:p>
    <w:p w:rsidR="009732E1" w:rsidRDefault="009732E1" w:rsidP="009732E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Формирование основ гражданской идентичности личности, включая</w:t>
      </w:r>
    </w:p>
    <w:p w:rsidR="009732E1" w:rsidRDefault="009732E1" w:rsidP="009732E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чувство сопричастности и гордости за свою Родину;</w:t>
      </w:r>
    </w:p>
    <w:p w:rsidR="009732E1" w:rsidRDefault="009732E1" w:rsidP="009732E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уважение истории и культуре каждого народа.</w:t>
      </w:r>
    </w:p>
    <w:p w:rsidR="009732E1" w:rsidRDefault="009732E1" w:rsidP="009732E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2. Формирование психологических условий развития общения, кооперации сотрудничества:</w:t>
      </w:r>
    </w:p>
    <w:p w:rsidR="009732E1" w:rsidRDefault="009732E1" w:rsidP="009732E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доброжелательность, доверие и внимание к людям,</w:t>
      </w:r>
    </w:p>
    <w:p w:rsidR="009732E1" w:rsidRDefault="009732E1" w:rsidP="009732E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готовность к сотрудничеству и дружбе, оказанию помощи тем, кто в ней нуждается;- уважение к окружающим – умение слушать и слышать партнера, признавать право каждого на собственное мнение и принимать решения с учетом позиций всех участников.</w:t>
      </w:r>
    </w:p>
    <w:p w:rsidR="009732E1" w:rsidRDefault="009732E1" w:rsidP="009732E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 Развитие ценностно-смысловой сферы личности на основе общечеловеческой нравственности и гуманизма:</w:t>
      </w:r>
    </w:p>
    <w:p w:rsidR="009732E1" w:rsidRDefault="009732E1" w:rsidP="009732E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формирование </w:t>
      </w:r>
      <w:r>
        <w:rPr>
          <w:color w:val="000000"/>
          <w:shd w:val="clear" w:color="auto" w:fill="FFFFFF"/>
        </w:rPr>
        <w:t>чувства ответственности за сохранение и укрепление своего здоровья,</w:t>
      </w:r>
    </w:p>
    <w:p w:rsidR="009732E1" w:rsidRDefault="009732E1" w:rsidP="009732E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принятие и уважение ценностей семьи и общества, школы и стремление следовать им;</w:t>
      </w:r>
    </w:p>
    <w:p w:rsidR="009732E1" w:rsidRDefault="009732E1" w:rsidP="009732E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ориентация в нравственном содержании и смысле поступков.</w:t>
      </w:r>
    </w:p>
    <w:p w:rsidR="009732E1" w:rsidRDefault="009732E1" w:rsidP="009732E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4. Развитие самостоятельности, инициативы личности как условия ее самоактуализации:</w:t>
      </w:r>
    </w:p>
    <w:p w:rsidR="009732E1" w:rsidRDefault="009732E1" w:rsidP="009732E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формирование самоуважения и эмоционально-положительного отношения к себе;</w:t>
      </w:r>
    </w:p>
    <w:p w:rsidR="009732E1" w:rsidRDefault="009732E1" w:rsidP="009732E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готовность открыто выражать и отстаивать свою позицию;</w:t>
      </w:r>
    </w:p>
    <w:p w:rsidR="009732E1" w:rsidRDefault="009732E1" w:rsidP="009732E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критичность к своим поступкам и умение адекватно их оценивать;</w:t>
      </w:r>
    </w:p>
    <w:p w:rsidR="009732E1" w:rsidRDefault="009732E1" w:rsidP="009732E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готовность к самостоятельным действиям, ответственность за их результаты;</w:t>
      </w:r>
    </w:p>
    <w:p w:rsidR="009732E1" w:rsidRDefault="009732E1" w:rsidP="009732E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целеустремленность и настойчивость в достижении целей;</w:t>
      </w:r>
    </w:p>
    <w:p w:rsidR="009732E1" w:rsidRDefault="009732E1" w:rsidP="009732E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готовность к преодолению трудностей и жизненного оптимизма;</w:t>
      </w:r>
    </w:p>
    <w:p w:rsidR="009732E1" w:rsidRDefault="009732E1" w:rsidP="009732E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умение противостоять действиям и влияниям, представляющим угрозу жизни, здоровью и безопасности личности и общества в пределах своих возможностей.</w:t>
      </w:r>
    </w:p>
    <w:p w:rsidR="009732E1" w:rsidRDefault="009732E1" w:rsidP="009732E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Форма организации внеурочной деятельности: кружок</w:t>
      </w:r>
    </w:p>
    <w:p w:rsidR="009732E1" w:rsidRDefault="009732E1" w:rsidP="009732E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Формы проведения занятий: </w:t>
      </w:r>
    </w:p>
    <w:p w:rsidR="009732E1" w:rsidRDefault="009732E1" w:rsidP="00973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Групповые занятия под руководством учителя (обучение в сотрудничестве).</w:t>
      </w:r>
    </w:p>
    <w:p w:rsidR="009732E1" w:rsidRDefault="009732E1" w:rsidP="00973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Командная  работа.</w:t>
      </w:r>
    </w:p>
    <w:p w:rsidR="009732E1" w:rsidRDefault="009732E1" w:rsidP="00973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Работа в парах.</w:t>
      </w:r>
    </w:p>
    <w:p w:rsidR="009732E1" w:rsidRDefault="009732E1" w:rsidP="00973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Спортивные соревнования.</w:t>
      </w:r>
    </w:p>
    <w:p w:rsidR="009732E1" w:rsidRDefault="009732E1" w:rsidP="00973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-Индивидуальная работа.</w:t>
      </w:r>
    </w:p>
    <w:p w:rsidR="009732E1" w:rsidRDefault="009732E1" w:rsidP="009732E1">
      <w:pPr>
        <w:tabs>
          <w:tab w:val="left" w:pos="32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Методы внеурочной деятельности:</w:t>
      </w:r>
    </w:p>
    <w:p w:rsidR="009732E1" w:rsidRDefault="009732E1" w:rsidP="009732E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Cs/>
          <w:color w:val="000000"/>
          <w:bdr w:val="none" w:sz="0" w:space="0" w:color="auto" w:frame="1"/>
        </w:rPr>
        <w:t>Методы, в основе которых лежит способ организации занятия:</w:t>
      </w:r>
    </w:p>
    <w:p w:rsidR="009732E1" w:rsidRDefault="009732E1" w:rsidP="009732E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- словесный (устное изложение, беседа, рассказ, лекция и т. д.);</w:t>
      </w:r>
    </w:p>
    <w:p w:rsidR="009732E1" w:rsidRDefault="009732E1" w:rsidP="009732E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- наглядный (показ мультимедийных материалов, иллюстраций, наблюдение, показ (выполнение) педагогом;</w:t>
      </w:r>
    </w:p>
    <w:p w:rsidR="009732E1" w:rsidRDefault="009732E1" w:rsidP="009732E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практический</w:t>
      </w:r>
      <w:proofErr w:type="gramEnd"/>
      <w:r>
        <w:rPr>
          <w:color w:val="000000"/>
        </w:rPr>
        <w:t xml:space="preserve"> (выполнение работ по инструкционным картам, схемам и др.).</w:t>
      </w:r>
    </w:p>
    <w:p w:rsidR="009732E1" w:rsidRDefault="009732E1" w:rsidP="009732E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Cs/>
          <w:color w:val="000000"/>
          <w:bdr w:val="none" w:sz="0" w:space="0" w:color="auto" w:frame="1"/>
        </w:rPr>
        <w:t>Методы, в основе которых лежит уровень деятельности детей:</w:t>
      </w:r>
    </w:p>
    <w:p w:rsidR="009732E1" w:rsidRDefault="009732E1" w:rsidP="009732E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-</w:t>
      </w:r>
      <w:proofErr w:type="gramStart"/>
      <w:r>
        <w:rPr>
          <w:color w:val="000000"/>
        </w:rPr>
        <w:t>фронтальный</w:t>
      </w:r>
      <w:proofErr w:type="gramEnd"/>
      <w:r>
        <w:rPr>
          <w:color w:val="000000"/>
        </w:rPr>
        <w:t xml:space="preserve"> – одно и то же задание выполняют все ученики класса независимо от их построения;</w:t>
      </w:r>
    </w:p>
    <w:p w:rsidR="009732E1" w:rsidRDefault="009732E1" w:rsidP="009732E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-групповой – предусматривает временное деление класса на несколько групп и выполнение каждой группой своих заданий по указанию учителя;</w:t>
      </w:r>
    </w:p>
    <w:p w:rsidR="009732E1" w:rsidRDefault="009732E1" w:rsidP="009732E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индивидуальный</w:t>
      </w:r>
      <w:proofErr w:type="gramEnd"/>
      <w:r>
        <w:rPr>
          <w:color w:val="000000"/>
        </w:rPr>
        <w:t xml:space="preserve"> – индивидуальное выполнение заданий, учениками, отличающимися по своей подготовленности, способностям, состоянием здоровья;</w:t>
      </w:r>
    </w:p>
    <w:p w:rsidR="009732E1" w:rsidRDefault="009732E1" w:rsidP="009732E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- круговой метод – последовательное выполнение </w:t>
      </w:r>
      <w:proofErr w:type="gramStart"/>
      <w:r>
        <w:rPr>
          <w:color w:val="000000"/>
        </w:rPr>
        <w:t>занимающимися</w:t>
      </w:r>
      <w:proofErr w:type="gramEnd"/>
      <w:r>
        <w:rPr>
          <w:color w:val="000000"/>
        </w:rPr>
        <w:t xml:space="preserve"> серии заданий (упражнений) на специально подготовленных местах, расположенных по кругу зала или площадки.</w:t>
      </w:r>
    </w:p>
    <w:p w:rsidR="009732E1" w:rsidRDefault="009732E1" w:rsidP="00973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Средства обучения </w:t>
      </w:r>
      <w:r>
        <w:rPr>
          <w:rFonts w:ascii="Times New Roman" w:hAnsi="Times New Roman"/>
          <w:sz w:val="24"/>
          <w:szCs w:val="24"/>
        </w:rPr>
        <w:t xml:space="preserve">- это средства воспитания, выбор которых определяется содержанием, формой внеурочной деятельности:  </w:t>
      </w:r>
    </w:p>
    <w:p w:rsidR="009732E1" w:rsidRDefault="009732E1" w:rsidP="00973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упражнение;</w:t>
      </w:r>
    </w:p>
    <w:p w:rsidR="009732E1" w:rsidRDefault="009732E1" w:rsidP="00973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методы игры.</w:t>
      </w:r>
    </w:p>
    <w:p w:rsidR="009732E1" w:rsidRDefault="009732E1" w:rsidP="009732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Связь содержания программы внеурочной деятельности с учебными предметами.</w:t>
      </w:r>
    </w:p>
    <w:p w:rsidR="009732E1" w:rsidRDefault="009732E1" w:rsidP="009732E1">
      <w:pPr>
        <w:spacing w:after="0" w:line="240" w:lineRule="auto"/>
        <w:ind w:right="15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Внеурочная работа служит продолжением учебной деятельности и направлена на систематическое образование учащихся.</w:t>
      </w:r>
    </w:p>
    <w:p w:rsidR="009732E1" w:rsidRDefault="009732E1" w:rsidP="009732E1">
      <w:pPr>
        <w:spacing w:after="0" w:line="240" w:lineRule="auto"/>
        <w:ind w:right="15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Рабочая программа курса внеурочной деятельности « Подвижные игры» </w:t>
      </w:r>
      <w:r>
        <w:rPr>
          <w:rFonts w:ascii="Times New Roman" w:hAnsi="Times New Roman"/>
          <w:bCs/>
          <w:sz w:val="24"/>
          <w:szCs w:val="24"/>
        </w:rPr>
        <w:t>тесно связана с учебными предметами:</w:t>
      </w:r>
    </w:p>
    <w:p w:rsidR="009732E1" w:rsidRDefault="009732E1" w:rsidP="009732E1">
      <w:pPr>
        <w:spacing w:after="0" w:line="240" w:lineRule="auto"/>
        <w:ind w:right="15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- «Физическая культура», т.к. при освоении данной программы учащиеся получат возможность улучшить свои предметные результаты в области одного из разделов предмета «Подвижные игры»;</w:t>
      </w:r>
    </w:p>
    <w:p w:rsidR="009732E1" w:rsidRDefault="009732E1" w:rsidP="009732E1">
      <w:pPr>
        <w:spacing w:after="0" w:line="240" w:lineRule="auto"/>
        <w:ind w:right="15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- «Основы духовно-нравственной культуры» т.к. при освоении данной программы учащиеся получат возможность для развития нравственных норм,</w:t>
      </w:r>
      <w:r>
        <w:rPr>
          <w:rFonts w:ascii="Times New Roman" w:hAnsi="Times New Roman"/>
          <w:color w:val="000000"/>
          <w:sz w:val="24"/>
          <w:szCs w:val="24"/>
        </w:rPr>
        <w:t xml:space="preserve"> ценностно-смысловой сферы личности. 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:rsidR="009732E1" w:rsidRDefault="009732E1" w:rsidP="009732E1">
      <w:pPr>
        <w:spacing w:after="0" w:line="240" w:lineRule="auto"/>
        <w:ind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программа направлена на взаимосвязанные между собой спортивно-оздоровительную и познавательную деятельность, через игру формируя культуру здорового и безопасного образа жизни средствами упражнений. </w:t>
      </w:r>
    </w:p>
    <w:p w:rsidR="009732E1" w:rsidRDefault="009732E1" w:rsidP="009732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32E1" w:rsidRDefault="009732E1" w:rsidP="009732E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Планируемая результативность программы</w:t>
      </w:r>
    </w:p>
    <w:p w:rsidR="009732E1" w:rsidRDefault="009732E1" w:rsidP="009732E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Уровни воспитательных результатов.</w:t>
      </w:r>
    </w:p>
    <w:p w:rsidR="009732E1" w:rsidRDefault="009732E1" w:rsidP="009732E1">
      <w:pPr>
        <w:tabs>
          <w:tab w:val="left" w:pos="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Воспитательные результаты внеурочной спортивно-оздоровительной деятельности учащихся распределяются по двум уровням.</w:t>
      </w:r>
    </w:p>
    <w:p w:rsidR="009732E1" w:rsidRDefault="009732E1" w:rsidP="009732E1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Результаты первого уровня (приобретение школьником социальных знаний понимания социальной реальности и повседневной жизни): приобретение школьниками знаний о правилах ведения здорового образа жизни; об основных нормах гигиены; о технике безопасности при занятии физкультурой и спортом; о режиме дня и его планировании; о традиционных и нетрадиционных видах спорта с мячом; о российских спортивных традициях;</w:t>
      </w:r>
      <w:proofErr w:type="gramEnd"/>
      <w:r>
        <w:rPr>
          <w:rFonts w:ascii="Times New Roman" w:hAnsi="Times New Roman"/>
          <w:sz w:val="24"/>
          <w:szCs w:val="24"/>
        </w:rPr>
        <w:t xml:space="preserve"> о правилах подвижных игр и способах организации досуга  со сверстниками. </w:t>
      </w:r>
    </w:p>
    <w:p w:rsidR="009732E1" w:rsidRDefault="009732E1" w:rsidP="009732E1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второго уровня (формирование позитивных отношений школьника к базовым ценностям нашего общества и к социальной реальности в целом):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 ценностных отношений школьника  к своему здоровью и здоровью окружающих его людей, к физкультуре и спорту, к труду, к родному Отечеству, к другим людям.</w:t>
      </w:r>
    </w:p>
    <w:p w:rsidR="009732E1" w:rsidRDefault="009732E1" w:rsidP="009732E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9732E1" w:rsidRDefault="009732E1" w:rsidP="009732E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732E1" w:rsidRDefault="009732E1" w:rsidP="009732E1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9732E1" w:rsidRDefault="009732E1" w:rsidP="009732E1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проявлять дисциплинированность, трудолюбие и упорство в достижении поставленных целей;</w:t>
      </w:r>
    </w:p>
    <w:p w:rsidR="009732E1" w:rsidRDefault="009732E1" w:rsidP="009732E1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:rsidR="009732E1" w:rsidRDefault="009732E1" w:rsidP="009732E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9732E1" w:rsidRDefault="009732E1" w:rsidP="009732E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Регулятивные</w:t>
      </w:r>
    </w:p>
    <w:p w:rsidR="009732E1" w:rsidRDefault="009732E1" w:rsidP="009732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планировать собственную деятельность, распределять нагрузку и отдых в процессе её выполнения;</w:t>
      </w:r>
    </w:p>
    <w:p w:rsidR="009732E1" w:rsidRDefault="009732E1" w:rsidP="009732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анализировать и объективно оценивать результаты собственного труда, находить возможности и способы их улучшения.</w:t>
      </w:r>
    </w:p>
    <w:p w:rsidR="009732E1" w:rsidRDefault="009732E1" w:rsidP="009732E1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находить ошибки при выполнении учебных заданий, отбирать способы их проверки;</w:t>
      </w:r>
    </w:p>
    <w:p w:rsidR="009732E1" w:rsidRDefault="009732E1" w:rsidP="009732E1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9732E1" w:rsidRDefault="009732E1" w:rsidP="009732E1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обеспечивать защиту и сохранность природы во время активного отдыха и занятий физической культурой;</w:t>
      </w:r>
    </w:p>
    <w:p w:rsidR="009732E1" w:rsidRDefault="009732E1" w:rsidP="009732E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Познавательные</w:t>
      </w:r>
    </w:p>
    <w:p w:rsidR="009732E1" w:rsidRDefault="009732E1" w:rsidP="009732E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9732E1" w:rsidRDefault="009732E1" w:rsidP="009732E1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9732E1" w:rsidRDefault="009732E1" w:rsidP="009732E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9732E1" w:rsidRDefault="009732E1" w:rsidP="009732E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Коммуникативные</w:t>
      </w:r>
    </w:p>
    <w:p w:rsidR="009732E1" w:rsidRDefault="009732E1" w:rsidP="009732E1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9732E1" w:rsidRDefault="009732E1" w:rsidP="009732E1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оценивать красоту телосложения и осанки, сравнивать их с эталонными образцами;</w:t>
      </w:r>
    </w:p>
    <w:p w:rsidR="009732E1" w:rsidRDefault="009732E1" w:rsidP="009732E1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управлять эмоциями при общении со сверстниками и взрослыми, сохранять хладнокровие, сдержанность, рассудительность. </w:t>
      </w:r>
    </w:p>
    <w:p w:rsidR="009732E1" w:rsidRDefault="009732E1" w:rsidP="00973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732E1" w:rsidRDefault="009732E1" w:rsidP="009732E1">
      <w:pPr>
        <w:pStyle w:val="a3"/>
        <w:numPr>
          <w:ilvl w:val="0"/>
          <w:numId w:val="6"/>
        </w:numPr>
        <w:tabs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формирование знаний о легкой атлетике и его роли в укреплении здоровья;</w:t>
      </w:r>
    </w:p>
    <w:p w:rsidR="009732E1" w:rsidRDefault="009732E1" w:rsidP="009732E1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умение рационально распределять своё время в режиме дня, выполнять утреннюю зарядку;</w:t>
      </w:r>
    </w:p>
    <w:p w:rsidR="009732E1" w:rsidRDefault="009732E1" w:rsidP="009732E1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 xml:space="preserve"> умение вести наблюдение за показателями своего физического развития</w:t>
      </w:r>
    </w:p>
    <w:p w:rsidR="009732E1" w:rsidRDefault="009732E1" w:rsidP="009732E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Качества личности, которые могут быть развиты у обучающихся в результате занятий: </w:t>
      </w:r>
    </w:p>
    <w:p w:rsidR="009732E1" w:rsidRDefault="009732E1" w:rsidP="009732E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сила воли - способность преодолевать значительные затруднения; </w:t>
      </w:r>
    </w:p>
    <w:p w:rsidR="009732E1" w:rsidRDefault="009732E1" w:rsidP="009732E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трудолюбие, настойчивость, терпеливость – это проявление силы воли во времени, на пути к достижению поставленной цели. Такая устремленность, питаемая моральным долгом, интересом и желанием достигнуть цели, главнейшая основа этих качеств;</w:t>
      </w:r>
    </w:p>
    <w:p w:rsidR="009732E1" w:rsidRDefault="009732E1" w:rsidP="009732E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выдержка и самообладание - это качества, определяющие умение спортсмена владеть собой, позволяющие сохранять психическую устойчивость и хладнокровие перед стартом и в «разгар» битвы на спортивной арене, обеспечивающие правильную реакцию и поведение спортсмена на различные сбивающие внешние факторы;</w:t>
      </w:r>
    </w:p>
    <w:p w:rsidR="009732E1" w:rsidRDefault="009732E1" w:rsidP="009732E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решительность – это умение в нужный момент принимать обоснованное решение, своевременно проводить его к исполнению;</w:t>
      </w:r>
    </w:p>
    <w:p w:rsidR="009732E1" w:rsidRDefault="009732E1" w:rsidP="009732E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мужество и смелость – это черты характера, выражающие моральную силу и волевую стойкость человека, храбрость, присутствия духа в опасности, готовность смело и решительно бороться за достижение благородной цели; </w:t>
      </w:r>
    </w:p>
    <w:p w:rsidR="009732E1" w:rsidRDefault="009732E1" w:rsidP="009732E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уверенность в своих силах – это качество, является основой бойцовского характера;</w:t>
      </w:r>
    </w:p>
    <w:p w:rsidR="009732E1" w:rsidRDefault="009732E1" w:rsidP="009732E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дисциплинированность – это умение подчинять свои действия требованиям долга, правилам и нормам, принятым в нашем обществе. Это необходимое качество для каждого человека;</w:t>
      </w:r>
    </w:p>
    <w:p w:rsidR="009732E1" w:rsidRDefault="009732E1" w:rsidP="009732E1">
      <w:pPr>
        <w:numPr>
          <w:ilvl w:val="0"/>
          <w:numId w:val="6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самостоятельность и инициативность – это умение намечать цели и план действий, самостоятельно принимать и осуществлять решения; </w:t>
      </w:r>
      <w:r>
        <w:rPr>
          <w:rFonts w:ascii="Times New Roman" w:hAnsi="Times New Roman"/>
          <w:sz w:val="24"/>
          <w:szCs w:val="24"/>
        </w:rPr>
        <w:tab/>
      </w:r>
    </w:p>
    <w:p w:rsidR="009732E1" w:rsidRDefault="009732E1" w:rsidP="009732E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воля к победе - проявляется в сочетании всех волевых качеств и опирается на его моральные качества</w:t>
      </w:r>
    </w:p>
    <w:p w:rsidR="009732E1" w:rsidRDefault="009732E1" w:rsidP="00973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Демонстрация успешности обучающихся: </w:t>
      </w:r>
      <w:r>
        <w:rPr>
          <w:rFonts w:ascii="Times New Roman" w:hAnsi="Times New Roman"/>
          <w:sz w:val="24"/>
          <w:szCs w:val="24"/>
        </w:rPr>
        <w:t>участие в школьных, городских конкурсах.</w:t>
      </w:r>
      <w:proofErr w:type="gramEnd"/>
    </w:p>
    <w:p w:rsidR="009732E1" w:rsidRDefault="009732E1" w:rsidP="00973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2E1" w:rsidRDefault="009732E1" w:rsidP="009732E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Содержание курса</w:t>
      </w:r>
    </w:p>
    <w:p w:rsidR="009732E1" w:rsidRDefault="009732E1" w:rsidP="009732E1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Программа занятий курса внеурочной деятельности «Подвижные игры» не предусматривает деления на разделы.</w:t>
      </w:r>
    </w:p>
    <w:p w:rsidR="009732E1" w:rsidRDefault="009732E1" w:rsidP="009732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32E1" w:rsidRDefault="009732E1" w:rsidP="009732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32E1" w:rsidRDefault="009732E1" w:rsidP="009732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32E1" w:rsidRDefault="009732E1" w:rsidP="009732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32E1" w:rsidRDefault="009732E1" w:rsidP="009732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77A" w:rsidRDefault="0046377A"/>
    <w:sectPr w:rsidR="0046377A" w:rsidSect="008945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F231D"/>
    <w:multiLevelType w:val="hybridMultilevel"/>
    <w:tmpl w:val="A8925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E6045F"/>
    <w:multiLevelType w:val="hybridMultilevel"/>
    <w:tmpl w:val="DC0443F6"/>
    <w:lvl w:ilvl="0" w:tplc="C77EA75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7B7EB1"/>
    <w:multiLevelType w:val="hybridMultilevel"/>
    <w:tmpl w:val="45F2B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37A0351"/>
    <w:multiLevelType w:val="hybridMultilevel"/>
    <w:tmpl w:val="6E8EC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69A7CCB"/>
    <w:multiLevelType w:val="multilevel"/>
    <w:tmpl w:val="2126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9D75A0"/>
    <w:multiLevelType w:val="hybridMultilevel"/>
    <w:tmpl w:val="A6569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32E1"/>
    <w:rsid w:val="000211F9"/>
    <w:rsid w:val="000A3C7A"/>
    <w:rsid w:val="001C76C9"/>
    <w:rsid w:val="001D1E6F"/>
    <w:rsid w:val="002671F1"/>
    <w:rsid w:val="002A61E3"/>
    <w:rsid w:val="002B2AA1"/>
    <w:rsid w:val="002B7462"/>
    <w:rsid w:val="002D7FCD"/>
    <w:rsid w:val="002F0E42"/>
    <w:rsid w:val="00302794"/>
    <w:rsid w:val="0046377A"/>
    <w:rsid w:val="004F1C0A"/>
    <w:rsid w:val="00553A1C"/>
    <w:rsid w:val="005A7CAE"/>
    <w:rsid w:val="005F6429"/>
    <w:rsid w:val="006168DD"/>
    <w:rsid w:val="00672C01"/>
    <w:rsid w:val="00822FBE"/>
    <w:rsid w:val="00845FC6"/>
    <w:rsid w:val="008945EE"/>
    <w:rsid w:val="0090372F"/>
    <w:rsid w:val="00906F6B"/>
    <w:rsid w:val="00910A35"/>
    <w:rsid w:val="00953028"/>
    <w:rsid w:val="009732E1"/>
    <w:rsid w:val="00AD6B4F"/>
    <w:rsid w:val="00CE49BD"/>
    <w:rsid w:val="00DB42AE"/>
    <w:rsid w:val="00E2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732E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1695</Words>
  <Characters>9664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2023-09-26T04:22:00Z</dcterms:created>
  <dcterms:modified xsi:type="dcterms:W3CDTF">2023-09-26T04:24:00Z</dcterms:modified>
</cp:coreProperties>
</file>