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955072"/>
            <wp:effectExtent l="19050" t="0" r="3175" b="0"/>
            <wp:docPr id="1" name="Рисунок 1" descr="Итоговое собеседование 2023-2024 учебный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2023-2024 учебный год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сроках проведения итогового собеседования в 9 классах по русскому языку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 собеседование в 2023-2024 учебном году будет проходить в соответствии с Порядком проведения ГИА: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14 февраля 2024 г.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актуальных изменений, внесенных </w:t>
      </w:r>
      <w:proofErr w:type="spell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Рособрнадзором</w:t>
      </w:r>
      <w:proofErr w:type="spellEnd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график проведения ГИА, резервными датами для получения допуска к ОГЭ-2024 станут: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вторая среда марта (13.03.24);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третий понедельник апреля (15.04.24).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и места  подачи заявления для участия в итоговом собеседовании в 2023- 2024  учебном году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Подача заявления на участие в итоговом собеседовании осуществляется в образовательном учреждении.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Регистрация на участие в итоговом собеседовании осуществляется не позднее, чем за 2 недели  до даты проведения итогового собеседования: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1895"/>
        <w:gridCol w:w="1784"/>
        <w:gridCol w:w="1830"/>
      </w:tblGrid>
      <w:tr w:rsidR="007D48B9" w:rsidRPr="007D48B9" w:rsidTr="007D48B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Дополнительные сроки</w:t>
            </w:r>
          </w:p>
        </w:tc>
      </w:tr>
      <w:tr w:rsidR="007D48B9" w:rsidRPr="007D48B9" w:rsidTr="007D48B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 итогового собеседования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марта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апреля 2024  года</w:t>
            </w:r>
          </w:p>
        </w:tc>
      </w:tr>
      <w:tr w:rsidR="007D48B9" w:rsidRPr="007D48B9" w:rsidTr="007D48B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завершения подачи</w:t>
            </w:r>
          </w:p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заявления на участие в итоговом собеседовании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 января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48B9" w:rsidRPr="007D48B9" w:rsidRDefault="007D48B9" w:rsidP="007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апреля 2024  года</w:t>
            </w:r>
          </w:p>
        </w:tc>
      </w:tr>
    </w:tbl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Обратите внимание! 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участников доступен выбор только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первого этапа 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итогового собеседования – февральские сроки (14 февраля 2024 года), так как дополнительные сроки предусмотрены для участников: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получивших по итогам сдачи итогового собеседования неудовлетворительный результат («незачет»);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явившихся</w:t>
      </w:r>
      <w:proofErr w:type="gramEnd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итоговое собеседование по уважительным причинам (болезнь или иные обстоятельства), подтвержденным документально;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завершивших</w:t>
      </w:r>
      <w:proofErr w:type="gramEnd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удаленных</w:t>
      </w:r>
      <w:proofErr w:type="gramEnd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проведения и порядок проверки итогового собеседования по русскому языку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Итоговое собеседование начинается в 09:00 по местному времени в образовательной организации, в которой участники осваивают образовательные программы основного общего образования и (или) в местах, определенных ОИВ.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итогового собеседования ожидают своей очереди в аудитории ожидания.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рабочем столе/парте участника, помимо текстов, тем и заданий итогового собеседования могут находиться: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документ, удостоверяющий личность;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ручка;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лекарства и питание (при необходимости);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специальные технические средства (для участников с ограниченными возможностями здоровья, детей-инвалидов и инвалидов).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вещи участники оставляют в специально выделенном месте для хранения личных вещей участников.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Итоговое собеседование 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 состоит из четырех заданий: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1.чтение текста вслух;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2.пересказ текста с привлечением дополнительной информации;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3.монологическое высказывание по одной из выбранных тем;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4.диалог с экзаменатором-собеседником.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 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Общее количество баллов за выполнение всей работы 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– 20. Участник итогового собеседования получает зачёт в случае, если за выполнение всей работы он набрал 10 или более баллов.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Обязанности участника ИС-9: в день проведения ИС-9: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-прибыть в пункт проведения ИС-9 не менее чем за 15 минут до его начала;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-иметь при  себе документ, удостоверяющий личность  (паспорт) (без паспорта участник не допускается в пункт поведения ИС-9);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 день проведения ИС-9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запрещено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-иметь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-выносить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  <w:proofErr w:type="gramEnd"/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Участники ИС-9, допустившие нарушение указанных требований или иные нарушения Порядка, удаляются с ИС-9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Обратите внимание! 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 на подготовку к каждому заданию ограничено от 1 до 3 минут в зависимости от выполняемого задания.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оценивания итогового собеседования 2024:</w:t>
      </w: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6" w:tgtFrame="_blank" w:history="1">
        <w:r w:rsidRPr="007D48B9">
          <w:rPr>
            <w:rFonts w:ascii="Times New Roman" w:eastAsia="Times New Roman" w:hAnsi="Times New Roman" w:cs="Times New Roman"/>
            <w:color w:val="306AFD"/>
            <w:sz w:val="26"/>
            <w:szCs w:val="26"/>
          </w:rPr>
          <w:t>Общее количество баллов за выполнение всей работы – 20.</w:t>
        </w:r>
      </w:hyperlink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сроках, местах и порядке информирования о результатах итогового собеседования по русскому языку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и оценивание итогового собеседования комиссией по проверке итогового собеседования должна завершиться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не позднее чем через пять календарных дней </w:t>
      </w:r>
      <w:proofErr w:type="gramStart"/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даты проведения</w:t>
      </w:r>
      <w:proofErr w:type="gramEnd"/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итогового собеседования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С результатами итогового собеседования обучающиеся </w:t>
      </w:r>
      <w:r w:rsidRPr="007D48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результатов итогового собеседования: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 собеседование как условие допуска к ГИА-9 –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бессрочно.</w:t>
      </w:r>
    </w:p>
    <w:p w:rsid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48B9" w:rsidRPr="007D48B9" w:rsidRDefault="007D48B9" w:rsidP="007D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апелляций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 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итогового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48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собеседования</w:t>
      </w:r>
      <w:r w:rsidRPr="007D48B9">
        <w:rPr>
          <w:rFonts w:ascii="Times New Roman" w:eastAsia="Times New Roman" w:hAnsi="Times New Roman" w:cs="Times New Roman"/>
          <w:color w:val="000000"/>
          <w:sz w:val="26"/>
          <w:szCs w:val="26"/>
        </w:rPr>
        <w:t> не предусмотрено.</w:t>
      </w:r>
    </w:p>
    <w:p w:rsidR="006C21A3" w:rsidRPr="007D48B9" w:rsidRDefault="006C21A3" w:rsidP="007D48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21A3" w:rsidRPr="007D48B9" w:rsidSect="007D48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8B8"/>
    <w:multiLevelType w:val="hybridMultilevel"/>
    <w:tmpl w:val="1DB8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1C66"/>
    <w:multiLevelType w:val="multilevel"/>
    <w:tmpl w:val="73E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21F4F"/>
    <w:multiLevelType w:val="multilevel"/>
    <w:tmpl w:val="ADE6E3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AB51CB"/>
    <w:multiLevelType w:val="hybridMultilevel"/>
    <w:tmpl w:val="300CACD2"/>
    <w:lvl w:ilvl="0" w:tplc="F2867EF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4082B"/>
    <w:rsid w:val="00043ECE"/>
    <w:rsid w:val="001A6A94"/>
    <w:rsid w:val="003D3876"/>
    <w:rsid w:val="003E42B8"/>
    <w:rsid w:val="0044082B"/>
    <w:rsid w:val="00474A02"/>
    <w:rsid w:val="004F07C1"/>
    <w:rsid w:val="00544C03"/>
    <w:rsid w:val="00696C5F"/>
    <w:rsid w:val="006A0B37"/>
    <w:rsid w:val="006C21A3"/>
    <w:rsid w:val="007712DA"/>
    <w:rsid w:val="007D48B9"/>
    <w:rsid w:val="008E2F8F"/>
    <w:rsid w:val="008F4B0B"/>
    <w:rsid w:val="009B6991"/>
    <w:rsid w:val="009F776B"/>
    <w:rsid w:val="00B918B8"/>
    <w:rsid w:val="00D07E1C"/>
    <w:rsid w:val="00D1402A"/>
    <w:rsid w:val="00D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A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3ECE"/>
    <w:pPr>
      <w:ind w:left="720"/>
      <w:contextualSpacing/>
    </w:pPr>
  </w:style>
  <w:style w:type="character" w:customStyle="1" w:styleId="a8">
    <w:name w:val="Основной текст_"/>
    <w:link w:val="2"/>
    <w:locked/>
    <w:rsid w:val="006A0B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A0B37"/>
    <w:pPr>
      <w:shd w:val="clear" w:color="auto" w:fill="FFFFFF"/>
      <w:spacing w:before="360" w:after="0" w:line="293" w:lineRule="exact"/>
      <w:ind w:hanging="440"/>
      <w:jc w:val="both"/>
    </w:pPr>
    <w:rPr>
      <w:rFonts w:ascii="Times New Roman" w:hAnsi="Times New Roman"/>
      <w:sz w:val="27"/>
      <w:szCs w:val="27"/>
    </w:rPr>
  </w:style>
  <w:style w:type="paragraph" w:customStyle="1" w:styleId="1">
    <w:name w:val="Без интервала1"/>
    <w:uiPriority w:val="99"/>
    <w:rsid w:val="006A0B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99"/>
    <w:qFormat/>
    <w:rsid w:val="006A0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6A0B3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6A0B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7D48B9"/>
    <w:rPr>
      <w:b/>
      <w:bCs/>
    </w:rPr>
  </w:style>
  <w:style w:type="character" w:styleId="ab">
    <w:name w:val="Emphasis"/>
    <w:basedOn w:val="a0"/>
    <w:uiPriority w:val="20"/>
    <w:qFormat/>
    <w:rsid w:val="007D48B9"/>
    <w:rPr>
      <w:i/>
      <w:iCs/>
    </w:rPr>
  </w:style>
  <w:style w:type="character" w:styleId="ac">
    <w:name w:val="Hyperlink"/>
    <w:basedOn w:val="a0"/>
    <w:uiPriority w:val="99"/>
    <w:semiHidden/>
    <w:unhideWhenUsed/>
    <w:rsid w:val="007D4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ye-sobesedovaniye/RU-9_spec_itog_sobesedovanie_202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2021-03-11T09:53:00Z</cp:lastPrinted>
  <dcterms:created xsi:type="dcterms:W3CDTF">2024-01-09T09:10:00Z</dcterms:created>
  <dcterms:modified xsi:type="dcterms:W3CDTF">2024-01-09T09:10:00Z</dcterms:modified>
</cp:coreProperties>
</file>